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BF" w:rsidRDefault="00197233" w:rsidP="00197233">
      <w:pPr>
        <w:spacing w:after="0" w:line="240" w:lineRule="auto"/>
      </w:pPr>
      <w:r>
        <w:t>OSNOVNA ŠKOLA SELA</w:t>
      </w:r>
    </w:p>
    <w:p w:rsidR="00197233" w:rsidRDefault="00197233" w:rsidP="00197233">
      <w:pPr>
        <w:spacing w:after="0" w:line="240" w:lineRule="auto"/>
      </w:pPr>
      <w:r>
        <w:t>SISAČKA 103, SELA</w:t>
      </w:r>
    </w:p>
    <w:p w:rsidR="00197233" w:rsidRDefault="00197233" w:rsidP="00197233">
      <w:pPr>
        <w:spacing w:after="0" w:line="240" w:lineRule="auto"/>
      </w:pPr>
      <w:r>
        <w:t>KLASA: 602-01-01/20-01</w:t>
      </w:r>
    </w:p>
    <w:p w:rsidR="00197233" w:rsidRDefault="00197233" w:rsidP="00197233">
      <w:pPr>
        <w:spacing w:after="0" w:line="240" w:lineRule="auto"/>
      </w:pPr>
      <w:r>
        <w:t>URBROJ: 2176-22-01/20-14</w:t>
      </w:r>
    </w:p>
    <w:p w:rsidR="00197233" w:rsidRDefault="00197233" w:rsidP="00197233">
      <w:pPr>
        <w:spacing w:after="0" w:line="240" w:lineRule="auto"/>
      </w:pPr>
      <w:r>
        <w:t>SELA, 2.7.2020.</w:t>
      </w:r>
    </w:p>
    <w:p w:rsidR="00197233" w:rsidRDefault="00197233" w:rsidP="00197233">
      <w:pPr>
        <w:spacing w:after="0" w:line="240" w:lineRule="auto"/>
      </w:pPr>
    </w:p>
    <w:p w:rsidR="00197233" w:rsidRDefault="00197233" w:rsidP="00197233">
      <w:pPr>
        <w:spacing w:after="0" w:line="240" w:lineRule="auto"/>
      </w:pPr>
    </w:p>
    <w:p w:rsidR="00197233" w:rsidRDefault="00197233" w:rsidP="00197233">
      <w:pPr>
        <w:spacing w:after="0" w:line="240" w:lineRule="auto"/>
      </w:pPr>
      <w:r>
        <w:t>Na temelju članka 129. stavaka 2.  i 3. Zakona o odgoju i obrazovanju u osnovnoj i srednjoj školi i članka 58. Statuta OŠ Sela Školski odbor na sjednici održanoj 2.7.2020. godine donosi</w:t>
      </w:r>
    </w:p>
    <w:p w:rsidR="00197233" w:rsidRDefault="00197233" w:rsidP="00197233">
      <w:pPr>
        <w:spacing w:after="0" w:line="240" w:lineRule="auto"/>
      </w:pPr>
    </w:p>
    <w:p w:rsidR="00197233" w:rsidRDefault="00197233" w:rsidP="00197233">
      <w:pPr>
        <w:spacing w:after="0" w:line="240" w:lineRule="auto"/>
      </w:pPr>
    </w:p>
    <w:p w:rsidR="00197233" w:rsidRDefault="00197233" w:rsidP="00197233">
      <w:pPr>
        <w:spacing w:after="0" w:line="240" w:lineRule="auto"/>
      </w:pPr>
    </w:p>
    <w:p w:rsidR="00197233" w:rsidRDefault="00197233" w:rsidP="00197233">
      <w:pPr>
        <w:spacing w:after="0" w:line="240" w:lineRule="auto"/>
      </w:pPr>
      <w:r>
        <w:t xml:space="preserve">                                                                  O D L U K U</w:t>
      </w:r>
    </w:p>
    <w:p w:rsidR="00197233" w:rsidRDefault="00197233" w:rsidP="00197233">
      <w:pPr>
        <w:spacing w:after="0" w:line="240" w:lineRule="auto"/>
      </w:pPr>
      <w:r>
        <w:t xml:space="preserve">                                                  o imenovanju osobe koja zamjenjuje ravnatelja</w:t>
      </w:r>
    </w:p>
    <w:p w:rsidR="00197233" w:rsidRDefault="00197233" w:rsidP="00197233">
      <w:pPr>
        <w:spacing w:after="0" w:line="240" w:lineRule="auto"/>
      </w:pPr>
      <w:r>
        <w:t xml:space="preserve">                                           </w:t>
      </w:r>
    </w:p>
    <w:p w:rsidR="00197233" w:rsidRDefault="00197233"/>
    <w:p w:rsidR="00197233" w:rsidRDefault="00197233" w:rsidP="00197233">
      <w:pPr>
        <w:pStyle w:val="ListParagraph"/>
        <w:numPr>
          <w:ilvl w:val="0"/>
          <w:numId w:val="1"/>
        </w:numPr>
      </w:pPr>
      <w:r>
        <w:t>Imenuje se Katica Kalember za osobu koja zamjenjuje ravnatelja Osnovne škole Sela</w:t>
      </w:r>
      <w:r w:rsidR="00E703B2">
        <w:t xml:space="preserve"> za vrijeme njezinog</w:t>
      </w:r>
      <w:bookmarkStart w:id="0" w:name="_GoBack"/>
      <w:bookmarkEnd w:id="0"/>
      <w:r>
        <w:t xml:space="preserve"> odsustva.</w:t>
      </w:r>
    </w:p>
    <w:p w:rsidR="004B1088" w:rsidRDefault="00197233" w:rsidP="00197233">
      <w:pPr>
        <w:pStyle w:val="ListParagraph"/>
        <w:numPr>
          <w:ilvl w:val="0"/>
          <w:numId w:val="1"/>
        </w:numPr>
      </w:pPr>
      <w:r>
        <w:t xml:space="preserve">Osoba koja  zamjenjuje ravnatelja ima prava i dužnosti </w:t>
      </w:r>
      <w:r w:rsidR="004B1088">
        <w:t>obavljati one poslove čije izvršenje ne može odgađati do ravnateljeva povratka.</w:t>
      </w:r>
    </w:p>
    <w:p w:rsidR="004B1088" w:rsidRDefault="004B1088" w:rsidP="00197233">
      <w:pPr>
        <w:pStyle w:val="ListParagraph"/>
        <w:numPr>
          <w:ilvl w:val="0"/>
          <w:numId w:val="1"/>
        </w:numPr>
      </w:pPr>
      <w:r>
        <w:t>Odluka stupa na snagu danom donošenja.</w:t>
      </w:r>
    </w:p>
    <w:p w:rsidR="004B1088" w:rsidRDefault="004B1088" w:rsidP="004B1088"/>
    <w:p w:rsidR="004B1088" w:rsidRDefault="004B1088" w:rsidP="004B1088"/>
    <w:p w:rsidR="004B1088" w:rsidRDefault="004B1088" w:rsidP="004B1088">
      <w:r>
        <w:t xml:space="preserve">                                                                                       Predsjednica Školskog odbora:</w:t>
      </w:r>
    </w:p>
    <w:p w:rsidR="00197233" w:rsidRDefault="004B1088" w:rsidP="004B1088">
      <w:r>
        <w:t xml:space="preserve">                                                                                        Dubravka Gregurić</w:t>
      </w:r>
      <w:r w:rsidR="00197233">
        <w:t xml:space="preserve">    </w:t>
      </w:r>
    </w:p>
    <w:sectPr w:rsidR="00197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D1A8F"/>
    <w:multiLevelType w:val="hybridMultilevel"/>
    <w:tmpl w:val="FC4800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33"/>
    <w:rsid w:val="00197233"/>
    <w:rsid w:val="002717BF"/>
    <w:rsid w:val="004B1088"/>
    <w:rsid w:val="00E70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F983A-A7BF-4587-AB29-2E85D795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2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0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2020-07-03T09:32:00Z</cp:lastPrinted>
  <dcterms:created xsi:type="dcterms:W3CDTF">2020-07-03T09:20:00Z</dcterms:created>
  <dcterms:modified xsi:type="dcterms:W3CDTF">2020-07-03T09:33:00Z</dcterms:modified>
</cp:coreProperties>
</file>