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33B6" w14:textId="306AFCE7" w:rsidR="00FD7C27" w:rsidRDefault="00254787">
      <w:r w:rsidRPr="00254787">
        <w:rPr>
          <w:b/>
          <w:bCs/>
          <w:sz w:val="40"/>
          <w:szCs w:val="40"/>
        </w:rPr>
        <w:t>DAN AKCIJE ZA KLIMU </w:t>
      </w:r>
      <w:r w:rsidRPr="00254787">
        <w:rPr>
          <w:b/>
          <w:bCs/>
          <w:sz w:val="40"/>
          <w:szCs w:val="40"/>
        </w:rPr>
        <w:drawing>
          <wp:inline distT="0" distB="0" distL="0" distR="0" wp14:anchorId="3CD07383" wp14:editId="70BD7CD5">
            <wp:extent cx="152400" cy="152400"/>
            <wp:effectExtent l="0" t="0" r="0" b="0"/>
            <wp:docPr id="1478055313" name="Slika 10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787">
        <w:br/>
        <w:t>15. svibnja obilježavamo Dan sprečavanja neželjenih klimatskih promjena – dan koji nas podsjeća koliko je važna svakodnevna briga o okolišu i odgovorno postupanje s resursima.</w:t>
      </w:r>
      <w:r w:rsidRPr="00254787">
        <w:br/>
      </w:r>
      <w:r w:rsidRPr="00254787">
        <w:br/>
        <w:t>Male promjene stvaraju veliku razliku. Odgovornim odvajanjem otpada, smanjenjem količine smeća i ponovnim korištenjem predmeta, svi zajedno možemo doprinijeti smanjenju emisije stakleničkih plinova i očuvanju našeg planeta.</w:t>
      </w:r>
      <w:r w:rsidRPr="00254787">
        <w:br/>
      </w:r>
      <w:r w:rsidRPr="00254787">
        <w:br/>
      </w:r>
      <w:r w:rsidRPr="00254787">
        <w:drawing>
          <wp:inline distT="0" distB="0" distL="0" distR="0" wp14:anchorId="23EC2B0E" wp14:editId="5F8DAFFE">
            <wp:extent cx="152400" cy="152400"/>
            <wp:effectExtent l="0" t="0" r="0" b="0"/>
            <wp:docPr id="467148925" name="Slika 9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787">
        <w:t> Što možemo učiniti?</w:t>
      </w:r>
      <w:r w:rsidRPr="00254787">
        <w:br/>
      </w:r>
      <w:r w:rsidRPr="00254787">
        <w:drawing>
          <wp:inline distT="0" distB="0" distL="0" distR="0" wp14:anchorId="363C6FFC" wp14:editId="216D1EF5">
            <wp:extent cx="152400" cy="152400"/>
            <wp:effectExtent l="0" t="0" r="0" b="0"/>
            <wp:docPr id="1165529655" name="Slika 8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✔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787">
        <w:t> Pravilno odvajati otpad</w:t>
      </w:r>
      <w:r w:rsidRPr="00254787">
        <w:br/>
      </w:r>
      <w:r w:rsidRPr="00254787">
        <w:drawing>
          <wp:inline distT="0" distB="0" distL="0" distR="0" wp14:anchorId="47A0DD5B" wp14:editId="0562B5D3">
            <wp:extent cx="152400" cy="152400"/>
            <wp:effectExtent l="0" t="0" r="0" b="0"/>
            <wp:docPr id="1655727115" name="Slika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✔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787">
        <w:t> Smanjiti potrošnju plastike i vode</w:t>
      </w:r>
      <w:r w:rsidRPr="00254787">
        <w:br/>
      </w:r>
      <w:r w:rsidRPr="00254787">
        <w:drawing>
          <wp:inline distT="0" distB="0" distL="0" distR="0" wp14:anchorId="0158B87D" wp14:editId="7ECE53B1">
            <wp:extent cx="152400" cy="152400"/>
            <wp:effectExtent l="0" t="0" r="0" b="0"/>
            <wp:docPr id="985713089" name="Slika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✔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787">
        <w:t> Koristiti bicikl ili hodati kad god možemo</w:t>
      </w:r>
    </w:p>
    <w:sectPr w:rsidR="00FD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87"/>
    <w:rsid w:val="00254787"/>
    <w:rsid w:val="0056207C"/>
    <w:rsid w:val="008A0D3B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A725"/>
  <w15:chartTrackingRefBased/>
  <w15:docId w15:val="{A17CF676-F0B3-40C3-A213-3045B130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54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5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47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54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547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54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54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54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54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5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5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547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5478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5478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547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547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547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547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54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5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54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54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547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547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5478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5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5478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5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1</cp:revision>
  <dcterms:created xsi:type="dcterms:W3CDTF">2025-05-20T09:51:00Z</dcterms:created>
  <dcterms:modified xsi:type="dcterms:W3CDTF">2025-05-20T10:11:00Z</dcterms:modified>
</cp:coreProperties>
</file>